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359D" w14:textId="6950D0E0" w:rsidR="002F0056" w:rsidRDefault="002F0056" w:rsidP="0018743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permStart w:id="536283300" w:edGrp="everyone"/>
      <w:permEnd w:id="536283300"/>
      <w:r>
        <w:rPr>
          <w:b/>
          <w:i/>
          <w:sz w:val="28"/>
          <w:szCs w:val="28"/>
        </w:rPr>
        <w:t xml:space="preserve">UMOWA </w:t>
      </w:r>
      <w:r w:rsidRPr="00043E37">
        <w:rPr>
          <w:b/>
          <w:i/>
          <w:sz w:val="28"/>
          <w:szCs w:val="28"/>
        </w:rPr>
        <w:t>NAJMU</w:t>
      </w:r>
      <w:r>
        <w:rPr>
          <w:b/>
          <w:i/>
          <w:sz w:val="28"/>
          <w:szCs w:val="28"/>
        </w:rPr>
        <w:t xml:space="preserve"> nr</w:t>
      </w:r>
      <w:permStart w:id="1406352576" w:edGrp="everyone"/>
      <w:r w:rsidR="000E26BE">
        <w:rPr>
          <w:b/>
          <w:i/>
          <w:sz w:val="28"/>
          <w:szCs w:val="28"/>
        </w:rPr>
        <w:t>……...</w:t>
      </w:r>
      <w:permEnd w:id="1406352576"/>
    </w:p>
    <w:p w14:paraId="395AAADE" w14:textId="77777777" w:rsidR="002F0056" w:rsidRPr="004735AE" w:rsidRDefault="002F0056" w:rsidP="0018743E">
      <w:pPr>
        <w:jc w:val="center"/>
        <w:rPr>
          <w:b/>
          <w:i/>
        </w:rPr>
      </w:pPr>
      <w:r>
        <w:rPr>
          <w:b/>
          <w:i/>
        </w:rPr>
        <w:t>Najem jednorazowy</w:t>
      </w:r>
    </w:p>
    <w:p w14:paraId="6659D087" w14:textId="77777777" w:rsidR="002F0056" w:rsidRDefault="002F0056" w:rsidP="00314BEA">
      <w:pPr>
        <w:jc w:val="center"/>
        <w:rPr>
          <w:b/>
          <w:i/>
          <w:sz w:val="24"/>
        </w:rPr>
      </w:pPr>
    </w:p>
    <w:p w14:paraId="5A98EA2C" w14:textId="77777777" w:rsidR="0009664B" w:rsidRDefault="002F0056" w:rsidP="00B0172E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1854494604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1854494604"/>
      <w:r w:rsidRPr="003D0275">
        <w:rPr>
          <w:sz w:val="22"/>
          <w:szCs w:val="22"/>
        </w:rPr>
        <w:t>w Krakowie, pomiędzy</w:t>
      </w:r>
      <w:r w:rsidR="0009664B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6E781D3A" w14:textId="110624EC" w:rsidR="0009664B" w:rsidRDefault="002F0056" w:rsidP="00B0172E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 w:rsidR="00096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1EA1A8A1" w14:textId="6369B26B" w:rsidR="002F0056" w:rsidRPr="004D741E" w:rsidRDefault="002F0056" w:rsidP="00B0172E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5419E1">
        <w:rPr>
          <w:b/>
          <w:bCs/>
          <w:sz w:val="22"/>
          <w:szCs w:val="22"/>
        </w:rPr>
        <w:t xml:space="preserve">WYNAJMUJĄCYM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670659048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670659048"/>
      <w:r>
        <w:rPr>
          <w:sz w:val="22"/>
          <w:szCs w:val="22"/>
        </w:rPr>
        <w:br/>
      </w:r>
      <w:permStart w:id="11807142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r>
        <w:rPr>
          <w:sz w:val="22"/>
          <w:szCs w:val="22"/>
        </w:rPr>
        <w:br/>
      </w:r>
      <w:permEnd w:id="11807142"/>
      <w:r w:rsidRPr="003D0275">
        <w:rPr>
          <w:sz w:val="22"/>
          <w:szCs w:val="22"/>
        </w:rPr>
        <w:t xml:space="preserve">z siedzibą </w:t>
      </w:r>
      <w:permStart w:id="651957860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651957860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345144418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345144418"/>
      <w:r w:rsidRPr="003D0275">
        <w:rPr>
          <w:sz w:val="22"/>
          <w:szCs w:val="22"/>
        </w:rPr>
        <w:t xml:space="preserve">Prezydenta Miasta Krakowa z dnia </w:t>
      </w:r>
      <w:permStart w:id="779102595" w:edGrp="everyone"/>
      <w:r w:rsidRPr="003D0275">
        <w:rPr>
          <w:sz w:val="22"/>
          <w:szCs w:val="22"/>
        </w:rPr>
        <w:t>…………………………</w:t>
      </w:r>
      <w:permEnd w:id="779102595"/>
    </w:p>
    <w:p w14:paraId="3ACEFD4F" w14:textId="77777777" w:rsidR="002F0056" w:rsidRPr="004D741E" w:rsidRDefault="002F0056" w:rsidP="004D741E">
      <w:pPr>
        <w:jc w:val="both"/>
        <w:rPr>
          <w:sz w:val="22"/>
          <w:szCs w:val="22"/>
        </w:rPr>
      </w:pPr>
    </w:p>
    <w:p w14:paraId="31D88ADA" w14:textId="77777777" w:rsidR="002F0056" w:rsidRDefault="002F0056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5B53AE27" w14:textId="77777777" w:rsidR="002F0056" w:rsidRDefault="002F0056" w:rsidP="004D741E">
      <w:pPr>
        <w:spacing w:line="360" w:lineRule="auto"/>
        <w:jc w:val="both"/>
        <w:rPr>
          <w:sz w:val="22"/>
          <w:szCs w:val="22"/>
        </w:rPr>
      </w:pPr>
      <w:permStart w:id="4687931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46879312"/>
    </w:p>
    <w:p w14:paraId="344CE9A8" w14:textId="77777777" w:rsidR="002F0056" w:rsidRDefault="002F0056" w:rsidP="004D741E">
      <w:pPr>
        <w:spacing w:line="360" w:lineRule="auto"/>
        <w:jc w:val="both"/>
        <w:rPr>
          <w:sz w:val="22"/>
          <w:szCs w:val="22"/>
        </w:rPr>
      </w:pPr>
      <w:permStart w:id="1843625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84362556"/>
    </w:p>
    <w:p w14:paraId="05ACA38F" w14:textId="77777777" w:rsidR="002F0056" w:rsidRDefault="002F0056" w:rsidP="004D741E">
      <w:pPr>
        <w:spacing w:line="360" w:lineRule="auto"/>
        <w:jc w:val="both"/>
        <w:rPr>
          <w:sz w:val="22"/>
          <w:szCs w:val="22"/>
        </w:rPr>
      </w:pPr>
      <w:permStart w:id="179853298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798532986"/>
    </w:p>
    <w:p w14:paraId="4B0B4A0A" w14:textId="5C6968DA" w:rsidR="002F0056" w:rsidRPr="004735AE" w:rsidRDefault="002F0056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5E3BDC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0B24381B" w14:textId="77777777" w:rsidR="002F0056" w:rsidRPr="004D741E" w:rsidRDefault="002F0056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1189109264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1189109264"/>
    </w:p>
    <w:p w14:paraId="07890874" w14:textId="77777777" w:rsidR="002F0056" w:rsidRPr="004D741E" w:rsidRDefault="002F0056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F15F6CD" w14:textId="77777777" w:rsidR="002F0056" w:rsidRPr="004D741E" w:rsidRDefault="002F0056" w:rsidP="0018743E">
      <w:pPr>
        <w:rPr>
          <w:sz w:val="22"/>
          <w:szCs w:val="22"/>
        </w:rPr>
      </w:pPr>
    </w:p>
    <w:p w14:paraId="0BD9D096" w14:textId="77777777" w:rsidR="00F65327" w:rsidRDefault="00F65327" w:rsidP="004D741E">
      <w:pPr>
        <w:rPr>
          <w:b/>
          <w:sz w:val="22"/>
          <w:szCs w:val="22"/>
        </w:rPr>
      </w:pPr>
    </w:p>
    <w:p w14:paraId="78A9D3D6" w14:textId="3FDC9200" w:rsidR="002F0056" w:rsidRPr="000D3C54" w:rsidRDefault="002F0056" w:rsidP="004D741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2630AFE1" w14:textId="77777777" w:rsidR="002F0056" w:rsidRPr="004D741E" w:rsidRDefault="002F0056" w:rsidP="00902B28">
      <w:pPr>
        <w:spacing w:line="360" w:lineRule="auto"/>
        <w:rPr>
          <w:sz w:val="22"/>
          <w:szCs w:val="22"/>
        </w:rPr>
      </w:pPr>
    </w:p>
    <w:p w14:paraId="34D81D63" w14:textId="77777777" w:rsidR="002F0056" w:rsidRPr="004D741E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 Przedmiotu Najmu </w:t>
      </w:r>
      <w:r w:rsidRPr="000D3C54">
        <w:rPr>
          <w:sz w:val="16"/>
          <w:szCs w:val="16"/>
        </w:rPr>
        <w:t>(np. sala lekcyjna</w:t>
      </w:r>
      <w:r>
        <w:rPr>
          <w:sz w:val="16"/>
          <w:szCs w:val="16"/>
        </w:rPr>
        <w:t xml:space="preserve"> nr</w:t>
      </w:r>
      <w:r w:rsidRPr="000D3C54">
        <w:rPr>
          <w:sz w:val="16"/>
          <w:szCs w:val="16"/>
        </w:rPr>
        <w:t xml:space="preserve">, sala gimnastyczna, </w:t>
      </w:r>
      <w:r>
        <w:rPr>
          <w:sz w:val="16"/>
          <w:szCs w:val="16"/>
        </w:rPr>
        <w:t xml:space="preserve">inne pomieszczenia, </w:t>
      </w:r>
      <w:r w:rsidRPr="000D3C54">
        <w:rPr>
          <w:sz w:val="16"/>
          <w:szCs w:val="16"/>
        </w:rPr>
        <w:t>itp.)</w:t>
      </w:r>
      <w:r w:rsidRPr="004D741E">
        <w:rPr>
          <w:sz w:val="22"/>
          <w:szCs w:val="22"/>
        </w:rPr>
        <w:t xml:space="preserve"> – </w:t>
      </w:r>
      <w:permStart w:id="1001289687" w:edGrp="everyone"/>
      <w:r w:rsidRPr="004D741E">
        <w:rPr>
          <w:sz w:val="22"/>
          <w:szCs w:val="22"/>
        </w:rPr>
        <w:t>………………………………………………………………….……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001289687"/>
      <w:r w:rsidRPr="004D741E">
        <w:rPr>
          <w:sz w:val="22"/>
          <w:szCs w:val="22"/>
        </w:rPr>
        <w:t xml:space="preserve">metraż </w:t>
      </w:r>
      <w:permStart w:id="1994656627" w:edGrp="everyone"/>
      <w:r w:rsidRPr="004D741E">
        <w:rPr>
          <w:sz w:val="22"/>
          <w:szCs w:val="22"/>
        </w:rPr>
        <w:t xml:space="preserve">………. </w:t>
      </w:r>
      <w:permEnd w:id="1994656627"/>
    </w:p>
    <w:p w14:paraId="61EC1FDA" w14:textId="77777777" w:rsidR="002F0056" w:rsidRPr="004D741E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0D3C54">
        <w:rPr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476485381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476485381"/>
    </w:p>
    <w:p w14:paraId="3A8ED393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</w:t>
      </w:r>
      <w:permStart w:id="1009533547" w:edGrp="everyone"/>
      <w:r>
        <w:rPr>
          <w:sz w:val="22"/>
          <w:szCs w:val="22"/>
        </w:rPr>
        <w:t>…………………………..……………………………………………………………………….</w:t>
      </w:r>
      <w:permEnd w:id="1009533547"/>
    </w:p>
    <w:p w14:paraId="14577F07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1078867072" w:edGrp="everyone"/>
      <w:r>
        <w:rPr>
          <w:sz w:val="22"/>
          <w:szCs w:val="22"/>
        </w:rPr>
        <w:t xml:space="preserve">…………….., </w:t>
      </w:r>
      <w:permEnd w:id="1078867072"/>
      <w:r>
        <w:rPr>
          <w:sz w:val="22"/>
          <w:szCs w:val="22"/>
        </w:rPr>
        <w:t xml:space="preserve">słownie: </w:t>
      </w:r>
      <w:permStart w:id="843262235" w:edGrp="everyone"/>
      <w:r>
        <w:rPr>
          <w:sz w:val="22"/>
          <w:szCs w:val="22"/>
        </w:rPr>
        <w:t xml:space="preserve">…………………….., </w:t>
      </w:r>
      <w:permEnd w:id="843262235"/>
      <w:r>
        <w:rPr>
          <w:sz w:val="22"/>
          <w:szCs w:val="22"/>
        </w:rPr>
        <w:t xml:space="preserve">za </w:t>
      </w:r>
      <w:permStart w:id="858724758" w:edGrp="everyone"/>
      <w:r>
        <w:rPr>
          <w:sz w:val="22"/>
          <w:szCs w:val="22"/>
        </w:rPr>
        <w:t>………………………..</w:t>
      </w:r>
      <w:r w:rsidRPr="000D3C54">
        <w:rPr>
          <w:sz w:val="16"/>
          <w:szCs w:val="16"/>
        </w:rPr>
        <w:t xml:space="preserve">, </w:t>
      </w:r>
      <w:permEnd w:id="858724758"/>
      <w:r>
        <w:rPr>
          <w:sz w:val="16"/>
          <w:szCs w:val="16"/>
        </w:rPr>
        <w:t>(</w:t>
      </w:r>
      <w:r w:rsidRPr="000D3C54">
        <w:rPr>
          <w:sz w:val="16"/>
          <w:szCs w:val="16"/>
        </w:rPr>
        <w:t xml:space="preserve">godzinę lekcyjną, </w:t>
      </w:r>
      <w:r>
        <w:rPr>
          <w:sz w:val="16"/>
          <w:szCs w:val="16"/>
        </w:rPr>
        <w:t xml:space="preserve">godzinę zegarową, za 1.spotkanie, itp. lub </w:t>
      </w:r>
      <w:r w:rsidRPr="000D3C54">
        <w:rPr>
          <w:sz w:val="16"/>
          <w:szCs w:val="16"/>
        </w:rPr>
        <w:t>inny okres</w:t>
      </w:r>
      <w:r>
        <w:rPr>
          <w:sz w:val="16"/>
          <w:szCs w:val="16"/>
        </w:rPr>
        <w:t>/sposób</w:t>
      </w:r>
      <w:r w:rsidRPr="000D3C54">
        <w:rPr>
          <w:sz w:val="16"/>
          <w:szCs w:val="16"/>
        </w:rPr>
        <w:t xml:space="preserve"> – należy wpisać w sposób pozwalający jednoznacznie określić wysokość czynszu</w:t>
      </w:r>
      <w:r>
        <w:rPr>
          <w:sz w:val="16"/>
          <w:szCs w:val="16"/>
        </w:rPr>
        <w:t xml:space="preserve"> i w jaki sposób ma być rozliczany</w:t>
      </w:r>
      <w:r w:rsidRPr="000D3C54">
        <w:rPr>
          <w:sz w:val="16"/>
          <w:szCs w:val="16"/>
        </w:rPr>
        <w:t>)</w:t>
      </w:r>
    </w:p>
    <w:p w14:paraId="7BB0F419" w14:textId="490D7741" w:rsidR="002F0056" w:rsidRDefault="002F0056" w:rsidP="00902B28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</w:t>
      </w:r>
      <w:r w:rsidR="00F65327">
        <w:rPr>
          <w:sz w:val="22"/>
          <w:szCs w:val="22"/>
        </w:rPr>
        <w:t xml:space="preserve">datku VAT w dacie zawarcia umowy: </w:t>
      </w:r>
      <w:permStart w:id="1694587455" w:edGrp="everyone"/>
      <w:r w:rsidR="00F65327">
        <w:rPr>
          <w:sz w:val="24"/>
        </w:rPr>
        <w:t>…..</w:t>
      </w:r>
      <w:permEnd w:id="1694587455"/>
      <w:r>
        <w:rPr>
          <w:sz w:val="22"/>
          <w:szCs w:val="22"/>
        </w:rPr>
        <w:t>%, kwota</w:t>
      </w:r>
      <w:r w:rsidR="00F65327">
        <w:rPr>
          <w:sz w:val="22"/>
          <w:szCs w:val="22"/>
        </w:rPr>
        <w:t xml:space="preserve"> brutto </w:t>
      </w:r>
      <w:r>
        <w:rPr>
          <w:sz w:val="22"/>
          <w:szCs w:val="22"/>
        </w:rPr>
        <w:t>czynsz</w:t>
      </w:r>
      <w:r w:rsidR="00F65327">
        <w:rPr>
          <w:sz w:val="22"/>
          <w:szCs w:val="22"/>
        </w:rPr>
        <w:t xml:space="preserve">u: </w:t>
      </w:r>
      <w:permStart w:id="2039040271" w:edGrp="everyone"/>
      <w:r w:rsidR="00F65327">
        <w:rPr>
          <w:sz w:val="22"/>
          <w:szCs w:val="22"/>
        </w:rPr>
        <w:t>…….......</w:t>
      </w:r>
      <w:r>
        <w:rPr>
          <w:sz w:val="22"/>
          <w:szCs w:val="22"/>
        </w:rPr>
        <w:t>.……..</w:t>
      </w:r>
      <w:permEnd w:id="2039040271"/>
    </w:p>
    <w:p w14:paraId="4E916B00" w14:textId="77777777" w:rsidR="002F0056" w:rsidRDefault="002F0056" w:rsidP="00902B28">
      <w:pPr>
        <w:pStyle w:val="Akapitzlist"/>
        <w:spacing w:line="360" w:lineRule="auto"/>
        <w:ind w:left="765"/>
        <w:jc w:val="both"/>
        <w:rPr>
          <w:sz w:val="24"/>
        </w:rPr>
      </w:pPr>
      <w:r>
        <w:rPr>
          <w:sz w:val="22"/>
          <w:szCs w:val="22"/>
        </w:rPr>
        <w:t xml:space="preserve">Czynsz zawiera określone ryczałtowo koszty eksploatacyjne: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1109020665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1109020665"/>
      <w:r>
        <w:rPr>
          <w:sz w:val="22"/>
          <w:szCs w:val="22"/>
        </w:rPr>
        <w:t>takie jak:</w:t>
      </w:r>
      <w:r>
        <w:rPr>
          <w:sz w:val="24"/>
        </w:rPr>
        <w:t xml:space="preserve"> </w:t>
      </w:r>
      <w:permStart w:id="1547383569" w:edGrp="everyone"/>
      <w:r>
        <w:rPr>
          <w:sz w:val="24"/>
        </w:rPr>
        <w:t xml:space="preserve">………………………………………………. </w:t>
      </w:r>
      <w:permEnd w:id="1547383569"/>
      <w:r w:rsidRPr="00391D07">
        <w:rPr>
          <w:i/>
        </w:rPr>
        <w:t>(wymienić np. prąd, ogrzewanie itp.</w:t>
      </w:r>
      <w:r w:rsidRPr="00391D07">
        <w:rPr>
          <w:i/>
          <w:sz w:val="24"/>
        </w:rPr>
        <w:t>)</w:t>
      </w:r>
      <w:r>
        <w:rPr>
          <w:sz w:val="24"/>
        </w:rPr>
        <w:t xml:space="preserve">.: </w:t>
      </w:r>
    </w:p>
    <w:p w14:paraId="3BC2CC05" w14:textId="77777777" w:rsidR="002F0056" w:rsidRPr="00902B28" w:rsidRDefault="002F0056" w:rsidP="00902B28">
      <w:pPr>
        <w:spacing w:line="360" w:lineRule="auto"/>
        <w:ind w:left="709"/>
        <w:jc w:val="both"/>
        <w:rPr>
          <w:sz w:val="24"/>
        </w:rPr>
      </w:pPr>
      <w:r>
        <w:rPr>
          <w:sz w:val="22"/>
          <w:szCs w:val="22"/>
        </w:rPr>
        <w:t xml:space="preserve">Koszty eksploatacyjne </w:t>
      </w:r>
      <w:r>
        <w:rPr>
          <w:sz w:val="24"/>
        </w:rPr>
        <w:t xml:space="preserve">rozliczane </w:t>
      </w:r>
      <w:r w:rsidRPr="009A0158">
        <w:rPr>
          <w:sz w:val="24"/>
        </w:rPr>
        <w:t>na podstawie wskazań sublicznika</w:t>
      </w:r>
      <w:r>
        <w:rPr>
          <w:sz w:val="24"/>
        </w:rPr>
        <w:t xml:space="preserve"> (nieujęte w czynszu)</w:t>
      </w:r>
      <w:r>
        <w:rPr>
          <w:sz w:val="22"/>
          <w:szCs w:val="22"/>
        </w:rPr>
        <w:t xml:space="preserve">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463931112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463931112"/>
      <w:r>
        <w:rPr>
          <w:sz w:val="22"/>
          <w:szCs w:val="22"/>
        </w:rPr>
        <w:t xml:space="preserve">takie jak: </w:t>
      </w:r>
      <w:permStart w:id="1638809599" w:edGrp="everyone"/>
      <w:r>
        <w:rPr>
          <w:sz w:val="24"/>
        </w:rPr>
        <w:t>…..</w:t>
      </w:r>
      <w:permEnd w:id="1638809599"/>
      <w:r>
        <w:rPr>
          <w:sz w:val="24"/>
        </w:rPr>
        <w:t>(</w:t>
      </w:r>
      <w:r w:rsidRPr="00391D07">
        <w:rPr>
          <w:i/>
        </w:rPr>
        <w:t xml:space="preserve">(wymienić np. prąd, </w:t>
      </w:r>
      <w:r>
        <w:rPr>
          <w:i/>
        </w:rPr>
        <w:t>gaz, woda</w:t>
      </w:r>
      <w:r w:rsidRPr="00391D07">
        <w:rPr>
          <w:i/>
        </w:rPr>
        <w:t xml:space="preserve"> itp.</w:t>
      </w:r>
      <w:r w:rsidRPr="00391D07">
        <w:rPr>
          <w:i/>
          <w:sz w:val="24"/>
        </w:rPr>
        <w:t>)</w:t>
      </w:r>
    </w:p>
    <w:p w14:paraId="3B19C0AC" w14:textId="77777777" w:rsidR="002F0056" w:rsidRPr="00961F19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płatności czynszu: do</w:t>
      </w:r>
      <w:r w:rsidRPr="00961F19">
        <w:rPr>
          <w:sz w:val="22"/>
          <w:szCs w:val="22"/>
        </w:rPr>
        <w:t xml:space="preserve"> dnia </w:t>
      </w:r>
      <w:permStart w:id="524426125" w:edGrp="everyone"/>
      <w:r>
        <w:rPr>
          <w:sz w:val="22"/>
          <w:szCs w:val="22"/>
        </w:rPr>
        <w:t>…………………………………………</w:t>
      </w:r>
      <w:r w:rsidRPr="00961F19">
        <w:rPr>
          <w:sz w:val="22"/>
          <w:szCs w:val="22"/>
        </w:rPr>
        <w:t xml:space="preserve"> </w:t>
      </w:r>
      <w:permEnd w:id="524426125"/>
      <w:r w:rsidRPr="00961F19">
        <w:rPr>
          <w:sz w:val="22"/>
          <w:szCs w:val="22"/>
        </w:rPr>
        <w:t>bez uprzedniego wezwania.</w:t>
      </w:r>
      <w:r>
        <w:rPr>
          <w:sz w:val="22"/>
          <w:szCs w:val="22"/>
        </w:rPr>
        <w:t xml:space="preserve"> Opłaty eksploatacyjne, nie ujęte w czynszu,  płatne w terminie do 21 dni od dnia wystawienia faktury przez WYNAJMUJĄCEGO na podstawie wskazań subliczników/rozliczenia opłaty przez dostawcę mediów.</w:t>
      </w:r>
    </w:p>
    <w:p w14:paraId="66014CB1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Rachunek bankowy, na jaki Najemca uiszczać będzie opłaty: </w:t>
      </w:r>
      <w:permStart w:id="1680285186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……………………………..</w:t>
      </w:r>
      <w:permEnd w:id="1680285186"/>
    </w:p>
    <w:p w14:paraId="5AE803B5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Umowa zostaje zawarta na czas określony</w:t>
      </w:r>
      <w:r>
        <w:rPr>
          <w:sz w:val="22"/>
          <w:szCs w:val="22"/>
        </w:rPr>
        <w:t xml:space="preserve"> (wpisać dzień/dni)</w:t>
      </w:r>
      <w:r w:rsidRPr="008D2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permStart w:id="1863202775" w:edGrp="everyone"/>
      <w:r>
        <w:rPr>
          <w:sz w:val="22"/>
          <w:szCs w:val="22"/>
        </w:rPr>
        <w:t>……………………………….</w:t>
      </w:r>
      <w:permEnd w:id="1863202775"/>
    </w:p>
    <w:p w14:paraId="11E315B1" w14:textId="77777777" w:rsidR="002F0056" w:rsidRDefault="002F0056" w:rsidP="00902B28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4FC3E019" w14:textId="77777777" w:rsidR="002F0056" w:rsidRPr="00961F19" w:rsidRDefault="002F0056" w:rsidP="00902B28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603542670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603542670"/>
    </w:p>
    <w:p w14:paraId="2878ECC9" w14:textId="77777777" w:rsidR="002F0056" w:rsidRPr="00961F19" w:rsidRDefault="002F0056" w:rsidP="00902B28">
      <w:pPr>
        <w:spacing w:line="360" w:lineRule="auto"/>
        <w:ind w:firstLine="700"/>
        <w:jc w:val="both"/>
        <w:rPr>
          <w:sz w:val="22"/>
          <w:szCs w:val="22"/>
        </w:rPr>
      </w:pPr>
      <w:permStart w:id="1397583777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397583777"/>
    </w:p>
    <w:p w14:paraId="5A2E009D" w14:textId="77777777" w:rsidR="00603B29" w:rsidRDefault="00603B29" w:rsidP="00902B28">
      <w:pPr>
        <w:spacing w:line="360" w:lineRule="auto"/>
        <w:rPr>
          <w:b/>
          <w:sz w:val="22"/>
          <w:szCs w:val="22"/>
        </w:rPr>
      </w:pPr>
    </w:p>
    <w:p w14:paraId="42209C5B" w14:textId="421C7E81" w:rsidR="002F0056" w:rsidRPr="008D24AF" w:rsidRDefault="002F0056" w:rsidP="00902B2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781B37E1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473BB75C" w14:textId="7DF8DA0D" w:rsidR="002F0056" w:rsidRDefault="002F0056" w:rsidP="0009664B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5C4E76">
        <w:rPr>
          <w:sz w:val="22"/>
          <w:szCs w:val="22"/>
        </w:rPr>
        <w:t xml:space="preserve">W razie </w:t>
      </w:r>
      <w:r w:rsidR="00942547">
        <w:rPr>
          <w:sz w:val="22"/>
          <w:szCs w:val="22"/>
        </w:rPr>
        <w:t>opóźnienia</w:t>
      </w:r>
      <w:r w:rsidR="00942547" w:rsidRPr="005C4E76">
        <w:rPr>
          <w:sz w:val="22"/>
          <w:szCs w:val="22"/>
        </w:rPr>
        <w:t xml:space="preserve"> </w:t>
      </w:r>
      <w:r w:rsidRPr="005C4E76">
        <w:rPr>
          <w:sz w:val="22"/>
          <w:szCs w:val="22"/>
        </w:rPr>
        <w:t xml:space="preserve">w zapłacie czynszu WYNAJMUJĄCEMU służy prawo do naliczenia odsetek ustawowych </w:t>
      </w:r>
      <w:r w:rsidR="00942547">
        <w:rPr>
          <w:sz w:val="22"/>
          <w:szCs w:val="22"/>
        </w:rPr>
        <w:t>za opóźnienie/ opóźnienie w transakcjach handlowych</w:t>
      </w:r>
      <w:r w:rsidR="00942547">
        <w:rPr>
          <w:rStyle w:val="Odwoanieprzypisudolnego"/>
          <w:sz w:val="22"/>
          <w:szCs w:val="22"/>
        </w:rPr>
        <w:footnoteReference w:id="1"/>
      </w:r>
      <w:r w:rsidR="00942547">
        <w:rPr>
          <w:sz w:val="22"/>
          <w:szCs w:val="22"/>
        </w:rPr>
        <w:t xml:space="preserve"> </w:t>
      </w:r>
      <w:r w:rsidR="0009664B" w:rsidRPr="00B154AD">
        <w:rPr>
          <w:sz w:val="16"/>
          <w:szCs w:val="16"/>
        </w:rPr>
        <w:t>(</w:t>
      </w:r>
      <w:r w:rsidR="0009664B" w:rsidRPr="00B154AD">
        <w:rPr>
          <w:i/>
          <w:iCs/>
          <w:sz w:val="16"/>
          <w:szCs w:val="16"/>
        </w:rPr>
        <w:t>wykreślić jeden rodzaj odsetek)</w:t>
      </w:r>
      <w:r w:rsidR="0009664B" w:rsidRPr="0009664B">
        <w:rPr>
          <w:sz w:val="22"/>
          <w:szCs w:val="22"/>
        </w:rPr>
        <w:t xml:space="preserve"> </w:t>
      </w:r>
      <w:r w:rsidRPr="005C4E76">
        <w:rPr>
          <w:sz w:val="22"/>
          <w:szCs w:val="22"/>
        </w:rPr>
        <w:t xml:space="preserve">w wysokości obowiązującej w okresie </w:t>
      </w:r>
      <w:r w:rsidR="00942547">
        <w:rPr>
          <w:sz w:val="22"/>
          <w:szCs w:val="22"/>
        </w:rPr>
        <w:t>opóźnienia</w:t>
      </w:r>
      <w:r w:rsidRPr="005C4E76">
        <w:rPr>
          <w:sz w:val="22"/>
          <w:szCs w:val="22"/>
        </w:rPr>
        <w:t>.</w:t>
      </w:r>
    </w:p>
    <w:p w14:paraId="7E11783D" w14:textId="47A582CF" w:rsidR="00942547" w:rsidRDefault="002F0056" w:rsidP="0094254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942547" w:rsidRPr="00942547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r w:rsidR="00942547">
        <w:rPr>
          <w:rStyle w:val="Odwoanieprzypisudolnego"/>
          <w:sz w:val="22"/>
          <w:szCs w:val="22"/>
        </w:rPr>
        <w:footnoteReference w:id="2"/>
      </w:r>
    </w:p>
    <w:p w14:paraId="58F631BE" w14:textId="1016B5B1" w:rsidR="002F0056" w:rsidRDefault="00942547" w:rsidP="00942547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2F0056" w:rsidRPr="008D24AF">
        <w:rPr>
          <w:sz w:val="22"/>
          <w:szCs w:val="22"/>
        </w:rPr>
        <w:t xml:space="preserve">NAJEMCA nie może bez pisemnej zgody WYNAJMUJĄCEGO podnajmować ani oddawać w bezpłatne używanie lokalu lub jego części, ani też zmieniać przeznaczenia lokalu określonego w </w:t>
      </w:r>
      <w:r w:rsidR="002F0056">
        <w:rPr>
          <w:sz w:val="22"/>
          <w:szCs w:val="22"/>
        </w:rPr>
        <w:t>pkt. 1</w:t>
      </w:r>
      <w:r w:rsidR="002F0056" w:rsidRPr="008D24AF">
        <w:rPr>
          <w:sz w:val="22"/>
          <w:szCs w:val="22"/>
        </w:rPr>
        <w:t xml:space="preserve"> umowy.</w:t>
      </w:r>
    </w:p>
    <w:p w14:paraId="77DF2062" w14:textId="4AE9E3FF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4254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nie może dokonywać przeróbek, modernizacji ani innych zmian naruszających substancję budynku lub lokalu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razie wyrażenia zgody na adaptację lokalu, strony ustalają w zawartym porozumieniu zasady przywracania lokalu do stanu poprzedniego lub też zasady wzajemnych rozliczeń </w:t>
      </w:r>
      <w:r w:rsidRPr="008D24AF">
        <w:rPr>
          <w:sz w:val="22"/>
          <w:szCs w:val="22"/>
        </w:rPr>
        <w:br/>
        <w:t>z tytułu adaptacji /ulepszenia/ lokalu z tym, że niedopuszczalna jest kompensata wzajemnych rozliczeń.</w:t>
      </w:r>
    </w:p>
    <w:p w14:paraId="45EA520D" w14:textId="09DC8468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942547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>Przy nawiązywaniu stosunku najmu oraz opróżnianiu lokalu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lokalu i znajdującego się w nim wyposażenia. </w:t>
      </w:r>
    </w:p>
    <w:p w14:paraId="495A9FB4" w14:textId="6BD04A4B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4254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>NAJEMCA odpowiada w pełnej wysokości za straty powstałe w czasie trwania użytkowania lokalu. Powyższa zasady odnosi się także do zużytych elementów wyposażenia technicznego.</w:t>
      </w:r>
    </w:p>
    <w:p w14:paraId="34AD9435" w14:textId="30BF0826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94254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w czasie trwania stosunku najmu zobowiązany jest utrzymać lokal</w:t>
      </w:r>
      <w:r w:rsidRPr="008D24AF">
        <w:rPr>
          <w:sz w:val="22"/>
          <w:szCs w:val="22"/>
        </w:rPr>
        <w:br/>
        <w:t>w należytym stanie technicznym i sanitarnym,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021B8A9A" w14:textId="2BA858AC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4254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479175A7" w14:textId="77777777" w:rsidR="00603B29" w:rsidRDefault="00603B29" w:rsidP="00902B28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75A0E526" w14:textId="218A093F" w:rsidR="002F0056" w:rsidRPr="008D24AF" w:rsidRDefault="00942547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005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F0056">
        <w:rPr>
          <w:sz w:val="22"/>
          <w:szCs w:val="22"/>
        </w:rPr>
        <w:t>.</w:t>
      </w:r>
      <w:r w:rsidR="002F0056">
        <w:rPr>
          <w:sz w:val="22"/>
          <w:szCs w:val="22"/>
        </w:rPr>
        <w:tab/>
        <w:t>Strony potwierdzają, iż WYNAJMUJĄCY</w:t>
      </w:r>
      <w:r w:rsidR="002F0056" w:rsidRPr="00374D6D">
        <w:rPr>
          <w:sz w:val="22"/>
          <w:szCs w:val="22"/>
        </w:rPr>
        <w:t xml:space="preserve"> jedynie udostępnia lokal. Odpowiedzialność za działania organizacyjne, opiekuńcze i dydaktyczne</w:t>
      </w:r>
      <w:r w:rsidR="002F0056">
        <w:rPr>
          <w:sz w:val="22"/>
          <w:szCs w:val="22"/>
        </w:rPr>
        <w:t>, itp.</w:t>
      </w:r>
      <w:r w:rsidR="002F0056" w:rsidRPr="00374D6D">
        <w:rPr>
          <w:sz w:val="22"/>
          <w:szCs w:val="22"/>
        </w:rPr>
        <w:t xml:space="preserve"> oraz zdrowie i życie </w:t>
      </w:r>
      <w:r w:rsidR="002F0056">
        <w:rPr>
          <w:sz w:val="22"/>
          <w:szCs w:val="22"/>
        </w:rPr>
        <w:t>uczestników, gości Najemcy, itp. spoczywa na NAJEMCY.</w:t>
      </w:r>
    </w:p>
    <w:p w14:paraId="3883CD48" w14:textId="77777777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336711E8" w14:textId="77777777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1426C774" w14:textId="77777777" w:rsidR="002F0056" w:rsidRPr="008D24AF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2EBE5C46" w14:textId="6C81BEE3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 wypowiedzenia w przypadku</w:t>
      </w:r>
      <w:r w:rsidR="00942547"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gdy przedmiot umowy stanie się WYNAJMUJĄCEMU niezbędny na cele statutowe.</w:t>
      </w:r>
    </w:p>
    <w:p w14:paraId="57E6A692" w14:textId="1ADA8455" w:rsidR="002F0056" w:rsidRPr="00AC2E52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942547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prowadzenia w wynajętym lokalu działalności lub nie opuszczenia lokalu, WYNAJMUJĄCY obciąży NAJEMCĘ za każdy miesiąc </w:t>
      </w:r>
      <w:r w:rsidR="00C40B0F">
        <w:rPr>
          <w:sz w:val="22"/>
          <w:szCs w:val="22"/>
        </w:rPr>
        <w:t>opóźnienia</w:t>
      </w:r>
      <w:r w:rsidR="00C40B0F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opuszczeniu lokalu karą umowną w kwocie naliczonej jako 5-cio krotna wysokość czynszu</w:t>
      </w:r>
      <w:r>
        <w:rPr>
          <w:sz w:val="22"/>
          <w:szCs w:val="22"/>
        </w:rPr>
        <w:t xml:space="preserve"> należnego wg Umowy za każdy dzień </w:t>
      </w:r>
      <w:r w:rsidR="00C40B0F">
        <w:rPr>
          <w:sz w:val="22"/>
          <w:szCs w:val="22"/>
        </w:rPr>
        <w:t>opóźnienia</w:t>
      </w:r>
      <w:r w:rsidRPr="008D24AF">
        <w:rPr>
          <w:sz w:val="22"/>
          <w:szCs w:val="22"/>
        </w:rPr>
        <w:t>.</w:t>
      </w:r>
    </w:p>
    <w:p w14:paraId="14A85779" w14:textId="77777777" w:rsidR="00603B29" w:rsidRDefault="00603B29" w:rsidP="00902B28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46911145" w14:textId="022D0869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465062ED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 xml:space="preserve"> lub odpowiednio opłat eksploatacyjnych, o których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14EFF64B" w14:textId="77777777" w:rsidR="002F0056" w:rsidRPr="00AC2E52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54C846B4" w14:textId="77777777" w:rsidR="002F0056" w:rsidRDefault="002F0056" w:rsidP="00902B28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0AD1AED5" w14:textId="22577AB8" w:rsidR="002F0056" w:rsidRPr="00B8226F" w:rsidRDefault="002F0056" w:rsidP="009F44F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6330AC75" w14:textId="77777777" w:rsidR="00603B29" w:rsidRDefault="00603B29" w:rsidP="00260F73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5743BC96" w14:textId="65A76DEB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5CA69936" w14:textId="77777777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14:paraId="7E509AD5" w14:textId="77777777" w:rsidR="00260F73" w:rsidRPr="00D03353" w:rsidRDefault="00260F73" w:rsidP="00260F73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14:paraId="7550E4FF" w14:textId="77777777" w:rsidR="00260F73" w:rsidRPr="00D03353" w:rsidRDefault="00260F73" w:rsidP="00260F73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14:paraId="3B6E0226" w14:textId="77777777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14:paraId="06553ADC" w14:textId="77777777" w:rsidR="00260F73" w:rsidRPr="00D03353" w:rsidRDefault="00260F73" w:rsidP="00260F73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0EBFAF3D" w14:textId="77777777" w:rsidR="00260F73" w:rsidRDefault="00260F73" w:rsidP="00260F73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14:paraId="6AB27C2B" w14:textId="77777777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14:paraId="5C52629F" w14:textId="77777777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14:paraId="5F9E6845" w14:textId="77777777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14:paraId="5B12F83B" w14:textId="77777777" w:rsidR="00260F73" w:rsidRPr="00D03353" w:rsidRDefault="00260F73" w:rsidP="00260F7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35EEFE40" w14:textId="4708ACDC" w:rsidR="002F0056" w:rsidRDefault="009F44FE" w:rsidP="009F44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134091019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 xml:space="preserve">…. </w:t>
      </w:r>
      <w:permEnd w:id="134091019"/>
      <w:r w:rsidRPr="008D24AF">
        <w:rPr>
          <w:sz w:val="22"/>
          <w:szCs w:val="22"/>
        </w:rPr>
        <w:t>jednobrzmiących egzemplarzach.</w:t>
      </w:r>
    </w:p>
    <w:p w14:paraId="2C9CBB49" w14:textId="77777777" w:rsidR="002F0056" w:rsidRDefault="002F0056" w:rsidP="008D24AF">
      <w:pPr>
        <w:ind w:left="700" w:hanging="700"/>
        <w:jc w:val="both"/>
        <w:rPr>
          <w:sz w:val="22"/>
          <w:szCs w:val="22"/>
        </w:rPr>
      </w:pPr>
    </w:p>
    <w:p w14:paraId="13C9B7CA" w14:textId="77777777" w:rsidR="002F0056" w:rsidRPr="008D24AF" w:rsidRDefault="002F0056" w:rsidP="008D24AF">
      <w:pPr>
        <w:ind w:left="700" w:hanging="700"/>
        <w:jc w:val="both"/>
        <w:rPr>
          <w:sz w:val="22"/>
          <w:szCs w:val="22"/>
        </w:rPr>
      </w:pPr>
    </w:p>
    <w:p w14:paraId="3C9C72CF" w14:textId="77777777" w:rsidR="002F0056" w:rsidRPr="008D24AF" w:rsidRDefault="002F0056" w:rsidP="008D24AF">
      <w:pPr>
        <w:jc w:val="both"/>
        <w:rPr>
          <w:sz w:val="22"/>
          <w:szCs w:val="22"/>
        </w:rPr>
      </w:pPr>
    </w:p>
    <w:p w14:paraId="58ED5267" w14:textId="77777777" w:rsidR="002F0056" w:rsidRPr="008D24AF" w:rsidRDefault="002F0056" w:rsidP="0018743E">
      <w:pPr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237F2624" w14:textId="77777777" w:rsidR="002F0056" w:rsidRPr="008D24AF" w:rsidRDefault="002F0056" w:rsidP="0018743E">
      <w:pPr>
        <w:rPr>
          <w:sz w:val="22"/>
          <w:szCs w:val="22"/>
        </w:rPr>
      </w:pPr>
      <w:r w:rsidRPr="008D24AF">
        <w:rPr>
          <w:sz w:val="22"/>
          <w:szCs w:val="22"/>
        </w:rPr>
        <w:t xml:space="preserve">      /Podpis WYNAJMUJĄCEGO/                                               /Podpis NAJEMCY/</w:t>
      </w:r>
    </w:p>
    <w:p w14:paraId="5FE6FC0F" w14:textId="77777777" w:rsidR="002F0056" w:rsidRDefault="002F0056" w:rsidP="0018743E">
      <w:pPr>
        <w:rPr>
          <w:sz w:val="24"/>
        </w:rPr>
      </w:pPr>
    </w:p>
    <w:p w14:paraId="3B60A224" w14:textId="77777777" w:rsidR="002F0056" w:rsidRDefault="002F0056" w:rsidP="004735AE">
      <w:pPr>
        <w:jc w:val="both"/>
        <w:rPr>
          <w:b/>
          <w:u w:val="single"/>
        </w:rPr>
      </w:pPr>
    </w:p>
    <w:p w14:paraId="05391EFE" w14:textId="77777777" w:rsidR="002F0056" w:rsidRDefault="002F0056" w:rsidP="004735AE">
      <w:pPr>
        <w:jc w:val="both"/>
        <w:rPr>
          <w:b/>
          <w:u w:val="single"/>
        </w:rPr>
      </w:pPr>
    </w:p>
    <w:p w14:paraId="7B669690" w14:textId="77777777" w:rsidR="002F0056" w:rsidRDefault="002F0056" w:rsidP="004735AE">
      <w:pPr>
        <w:jc w:val="both"/>
        <w:rPr>
          <w:b/>
          <w:u w:val="single"/>
        </w:rPr>
      </w:pPr>
    </w:p>
    <w:p w14:paraId="29AB1D88" w14:textId="77777777" w:rsidR="002F0056" w:rsidRDefault="002F0056" w:rsidP="004735AE">
      <w:pPr>
        <w:jc w:val="both"/>
        <w:rPr>
          <w:b/>
          <w:u w:val="single"/>
        </w:rPr>
      </w:pPr>
    </w:p>
    <w:p w14:paraId="2498B0C4" w14:textId="77777777" w:rsidR="002F0056" w:rsidRDefault="002F0056" w:rsidP="004735AE">
      <w:pPr>
        <w:jc w:val="both"/>
        <w:rPr>
          <w:b/>
          <w:u w:val="single"/>
        </w:rPr>
      </w:pPr>
    </w:p>
    <w:p w14:paraId="10C21830" w14:textId="77777777" w:rsidR="002F0056" w:rsidRDefault="002F0056" w:rsidP="004735AE">
      <w:pPr>
        <w:jc w:val="both"/>
        <w:rPr>
          <w:b/>
          <w:u w:val="single"/>
        </w:rPr>
      </w:pPr>
    </w:p>
    <w:p w14:paraId="012699C5" w14:textId="77777777" w:rsidR="002F0056" w:rsidRDefault="002F0056" w:rsidP="004735AE">
      <w:pPr>
        <w:jc w:val="both"/>
        <w:rPr>
          <w:b/>
          <w:u w:val="single"/>
        </w:rPr>
      </w:pPr>
    </w:p>
    <w:p w14:paraId="40E5D41D" w14:textId="77777777" w:rsidR="002F0056" w:rsidRDefault="002F0056" w:rsidP="004735AE">
      <w:pPr>
        <w:jc w:val="both"/>
        <w:rPr>
          <w:b/>
          <w:u w:val="single"/>
        </w:rPr>
      </w:pPr>
    </w:p>
    <w:p w14:paraId="4C072331" w14:textId="77777777" w:rsidR="002F0056" w:rsidRDefault="002F0056" w:rsidP="004735AE">
      <w:pPr>
        <w:jc w:val="both"/>
        <w:rPr>
          <w:b/>
          <w:u w:val="single"/>
        </w:rPr>
      </w:pPr>
    </w:p>
    <w:p w14:paraId="48DDFF1E" w14:textId="77777777" w:rsidR="002F0056" w:rsidRDefault="002F0056" w:rsidP="004735AE">
      <w:pPr>
        <w:jc w:val="both"/>
        <w:rPr>
          <w:b/>
          <w:u w:val="single"/>
        </w:rPr>
      </w:pPr>
    </w:p>
    <w:p w14:paraId="07910675" w14:textId="77777777" w:rsidR="002F0056" w:rsidRDefault="002F0056" w:rsidP="004735AE">
      <w:pPr>
        <w:jc w:val="both"/>
        <w:rPr>
          <w:b/>
          <w:u w:val="single"/>
        </w:rPr>
      </w:pPr>
    </w:p>
    <w:p w14:paraId="61B160D6" w14:textId="77777777" w:rsidR="002F0056" w:rsidRDefault="002F0056" w:rsidP="004735AE">
      <w:pPr>
        <w:jc w:val="both"/>
        <w:rPr>
          <w:b/>
          <w:u w:val="single"/>
        </w:rPr>
      </w:pPr>
    </w:p>
    <w:p w14:paraId="6CDCE3A1" w14:textId="77777777" w:rsidR="002F0056" w:rsidRDefault="002F005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1159B49" w14:textId="77777777" w:rsidR="002F0056" w:rsidRPr="004735AE" w:rsidRDefault="002F0056" w:rsidP="004735AE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64F32CD7" w14:textId="77777777" w:rsidR="002F0056" w:rsidRPr="00693866" w:rsidRDefault="002F0056" w:rsidP="004735AE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600C0E8B" w14:textId="77777777" w:rsidR="002F0056" w:rsidRPr="00693866" w:rsidRDefault="002F0056" w:rsidP="004735AE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4996CD8D" w14:textId="77777777" w:rsidR="002F0056" w:rsidRPr="004735AE" w:rsidRDefault="002F0056" w:rsidP="0032104D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39587902" w14:textId="77777777" w:rsidR="002F0056" w:rsidRPr="00693866" w:rsidRDefault="002F0056" w:rsidP="0032104D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122712F4" w14:textId="77777777" w:rsidR="002F0056" w:rsidRPr="00884926" w:rsidRDefault="002F0056" w:rsidP="004735AE">
      <w:pPr>
        <w:jc w:val="both"/>
      </w:pPr>
      <w:r w:rsidRPr="00693866">
        <w:rPr>
          <w:b/>
          <w:i/>
        </w:rPr>
        <w:t xml:space="preserve">UKS:  </w:t>
      </w:r>
      <w:r w:rsidRPr="00693866">
        <w:t xml:space="preserve">Uczniowskim Klubem Sportowym z siedzibą </w:t>
      </w:r>
      <w:r w:rsidRPr="00693866">
        <w:rPr>
          <w:i/>
        </w:rPr>
        <w:t xml:space="preserve">(adres) </w:t>
      </w:r>
      <w:r w:rsidRPr="00693866">
        <w:t xml:space="preserve"> 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  <w:r w:rsidRPr="00693866">
        <w:t xml:space="preserve"> </w:t>
      </w:r>
    </w:p>
    <w:sectPr w:rsidR="002F0056" w:rsidRPr="00884926" w:rsidSect="000E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7" w:right="1417" w:bottom="1417" w:left="1417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7405" w14:textId="77777777" w:rsidR="006A54A4" w:rsidRDefault="006A54A4">
      <w:r>
        <w:separator/>
      </w:r>
    </w:p>
  </w:endnote>
  <w:endnote w:type="continuationSeparator" w:id="0">
    <w:p w14:paraId="18FF781D" w14:textId="77777777" w:rsidR="006A54A4" w:rsidRDefault="006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40BF" w14:textId="77777777" w:rsidR="002F0056" w:rsidRDefault="002F0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FA047" w14:textId="77777777" w:rsidR="002F0056" w:rsidRDefault="002F0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0FD2" w14:textId="257A7536" w:rsidR="002F0056" w:rsidRDefault="002F0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C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9AD637" w14:textId="77777777" w:rsidR="002F0056" w:rsidRDefault="002F0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2BE3" w14:textId="77777777" w:rsidR="006A54A4" w:rsidRDefault="006A54A4">
      <w:r>
        <w:separator/>
      </w:r>
    </w:p>
  </w:footnote>
  <w:footnote w:type="continuationSeparator" w:id="0">
    <w:p w14:paraId="3C6C5D0B" w14:textId="77777777" w:rsidR="006A54A4" w:rsidRDefault="006A54A4">
      <w:r>
        <w:continuationSeparator/>
      </w:r>
    </w:p>
  </w:footnote>
  <w:footnote w:id="1">
    <w:p w14:paraId="31106933" w14:textId="466BB689" w:rsidR="00942547" w:rsidRDefault="00942547" w:rsidP="00942547">
      <w:pPr>
        <w:pStyle w:val="Tekstprzypisudolnego"/>
        <w:jc w:val="both"/>
      </w:pPr>
      <w:bookmarkStart w:id="1" w:name="_Hlk15641558"/>
      <w:bookmarkStart w:id="2" w:name="_Hlk15641559"/>
      <w:r>
        <w:rPr>
          <w:rStyle w:val="Odwoanieprzypisudolnego"/>
        </w:rPr>
        <w:footnoteRef/>
      </w:r>
      <w:r>
        <w:t xml:space="preserve"> </w:t>
      </w:r>
      <w:bookmarkStart w:id="3" w:name="_Hlk15569126"/>
      <w:r w:rsidRPr="00942547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  <w:bookmarkEnd w:id="2"/>
      <w:bookmarkEnd w:id="3"/>
    </w:p>
  </w:footnote>
  <w:footnote w:id="2">
    <w:p w14:paraId="635844E6" w14:textId="23130A25" w:rsidR="00942547" w:rsidRDefault="00942547" w:rsidP="009425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42547">
        <w:t>Zapis obowiązuje jedynie w przypadku umowy zawieranej z przedsiębiorcą. Jeżeli umowa zawierana jest z osobą fizyczną zapis do wykreślenia.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98C7" w14:textId="77777777" w:rsidR="002F0056" w:rsidRDefault="002F00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FDCB7" w14:textId="77777777" w:rsidR="002F0056" w:rsidRDefault="002F0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3F3E" w14:textId="6F994193" w:rsidR="00D772B1" w:rsidRDefault="00D772B1" w:rsidP="00D772B1">
    <w:pPr>
      <w:tabs>
        <w:tab w:val="center" w:pos="4536"/>
        <w:tab w:val="right" w:pos="9072"/>
      </w:tabs>
      <w:jc w:val="right"/>
      <w:rPr>
        <w:i/>
      </w:rPr>
    </w:pPr>
    <w:r w:rsidRPr="00D772B1">
      <w:rPr>
        <w:i/>
      </w:rPr>
      <w:t xml:space="preserve">wzór </w:t>
    </w:r>
    <w:r w:rsidR="001A45AE">
      <w:rPr>
        <w:i/>
      </w:rPr>
      <w:t>MCOO.OR.0142.5.2021</w:t>
    </w:r>
  </w:p>
  <w:p w14:paraId="7E5A2D25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W przypadku dokonania zmian w treści poza dopuszczonymi, </w:t>
    </w:r>
  </w:p>
  <w:p w14:paraId="6482DEA6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umowę należy przed jej zawarciem przedłożyć </w:t>
    </w:r>
  </w:p>
  <w:p w14:paraId="0BA46A0A" w14:textId="77777777" w:rsidR="000E26BE" w:rsidRPr="00091B63" w:rsidRDefault="000E26BE" w:rsidP="000E26BE">
    <w:pPr>
      <w:pStyle w:val="Nagwek"/>
      <w:jc w:val="right"/>
      <w:rPr>
        <w:sz w:val="14"/>
        <w:szCs w:val="14"/>
      </w:rPr>
    </w:pPr>
    <w:r w:rsidRPr="00091B63">
      <w:rPr>
        <w:i/>
        <w:sz w:val="14"/>
        <w:szCs w:val="14"/>
      </w:rPr>
      <w:t>do akceptacji radcy prawnego</w:t>
    </w:r>
  </w:p>
  <w:p w14:paraId="73E048EA" w14:textId="77777777" w:rsidR="000E26BE" w:rsidRPr="00D772B1" w:rsidRDefault="000E26BE" w:rsidP="00D772B1">
    <w:pPr>
      <w:tabs>
        <w:tab w:val="center" w:pos="4536"/>
        <w:tab w:val="right" w:pos="9072"/>
      </w:tabs>
      <w:jc w:val="right"/>
      <w:rPr>
        <w:i/>
      </w:rPr>
    </w:pPr>
  </w:p>
  <w:p w14:paraId="500A3C31" w14:textId="77777777" w:rsidR="002F0056" w:rsidRDefault="002F0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25BE" w14:textId="145515B6" w:rsidR="000E26BE" w:rsidRPr="00091B63" w:rsidRDefault="002F0056" w:rsidP="000E26BE">
    <w:pPr>
      <w:pStyle w:val="Nagwek"/>
      <w:jc w:val="right"/>
      <w:rPr>
        <w:i/>
        <w:sz w:val="14"/>
        <w:szCs w:val="14"/>
      </w:rPr>
    </w:pPr>
    <w:r>
      <w:rPr>
        <w:i/>
      </w:rPr>
      <w:t>w</w:t>
    </w:r>
    <w:r w:rsidR="00D772B1">
      <w:rPr>
        <w:i/>
      </w:rPr>
      <w:t>zór MCOO.OR</w:t>
    </w:r>
    <w:r w:rsidR="006907CB">
      <w:rPr>
        <w:i/>
      </w:rPr>
      <w:t>.0142.5</w:t>
    </w:r>
    <w:r>
      <w:rPr>
        <w:i/>
      </w:rPr>
      <w:t>.20</w:t>
    </w:r>
    <w:r w:rsidR="006907CB">
      <w:rPr>
        <w:i/>
      </w:rPr>
      <w:t>21</w:t>
    </w:r>
    <w:r w:rsidR="006907CB">
      <w:rPr>
        <w:i/>
      </w:rPr>
      <w:br/>
    </w:r>
    <w:r w:rsidR="000E26BE" w:rsidRPr="00091B63">
      <w:rPr>
        <w:i/>
        <w:sz w:val="14"/>
        <w:szCs w:val="14"/>
      </w:rPr>
      <w:t xml:space="preserve">W przypadku dokonania zmian w treści poza dopuszczonymi, </w:t>
    </w:r>
  </w:p>
  <w:p w14:paraId="18AEB46E" w14:textId="77777777" w:rsidR="000E26BE" w:rsidRPr="00091B63" w:rsidRDefault="000E26BE" w:rsidP="000E26BE">
    <w:pPr>
      <w:pStyle w:val="Nagwek"/>
      <w:jc w:val="right"/>
      <w:rPr>
        <w:i/>
        <w:sz w:val="14"/>
        <w:szCs w:val="14"/>
      </w:rPr>
    </w:pPr>
    <w:r w:rsidRPr="00091B63">
      <w:rPr>
        <w:i/>
        <w:sz w:val="14"/>
        <w:szCs w:val="14"/>
      </w:rPr>
      <w:t xml:space="preserve">umowę należy przed jej zawarciem przedłożyć </w:t>
    </w:r>
  </w:p>
  <w:p w14:paraId="014CA19A" w14:textId="77777777" w:rsidR="000E26BE" w:rsidRPr="00091B63" w:rsidRDefault="000E26BE" w:rsidP="000E26BE">
    <w:pPr>
      <w:pStyle w:val="Nagwek"/>
      <w:jc w:val="right"/>
      <w:rPr>
        <w:sz w:val="14"/>
        <w:szCs w:val="14"/>
      </w:rPr>
    </w:pPr>
    <w:r w:rsidRPr="00091B63">
      <w:rPr>
        <w:i/>
        <w:sz w:val="14"/>
        <w:szCs w:val="14"/>
      </w:rPr>
      <w:t>do akceptacji radcy prawnego</w:t>
    </w:r>
  </w:p>
  <w:p w14:paraId="1AAAC487" w14:textId="77777777" w:rsidR="000E26BE" w:rsidRDefault="000E26BE" w:rsidP="00B63C2D">
    <w:pPr>
      <w:pStyle w:val="Nagwek"/>
      <w:jc w:val="right"/>
      <w:rPr>
        <w:i/>
      </w:rPr>
    </w:pPr>
  </w:p>
  <w:p w14:paraId="2CA5C0DE" w14:textId="77777777" w:rsidR="002F0056" w:rsidRDefault="002F0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6"/>
  </w:num>
  <w:num w:numId="4">
    <w:abstractNumId w:val="24"/>
  </w:num>
  <w:num w:numId="5">
    <w:abstractNumId w:val="10"/>
  </w:num>
  <w:num w:numId="6">
    <w:abstractNumId w:val="26"/>
  </w:num>
  <w:num w:numId="7">
    <w:abstractNumId w:val="12"/>
  </w:num>
  <w:num w:numId="8">
    <w:abstractNumId w:val="25"/>
  </w:num>
  <w:num w:numId="9">
    <w:abstractNumId w:val="2"/>
  </w:num>
  <w:num w:numId="10">
    <w:abstractNumId w:val="28"/>
  </w:num>
  <w:num w:numId="11">
    <w:abstractNumId w:val="21"/>
  </w:num>
  <w:num w:numId="12">
    <w:abstractNumId w:val="2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  <w:num w:numId="20">
    <w:abstractNumId w:val="8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22"/>
  </w:num>
  <w:num w:numId="26">
    <w:abstractNumId w:val="20"/>
  </w:num>
  <w:num w:numId="27">
    <w:abstractNumId w:val="23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kKDQPq+kCj5CtsITdclKC+ZXLbRmYr+lOj1yOkDiRSWY29Wk6okxPtalkokvm7wG+GEFXSYfT60keu+zlCQ/A==" w:salt="0gSq6WsZj4UK2xv1VRJFl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43E37"/>
    <w:rsid w:val="000511CA"/>
    <w:rsid w:val="00063AD7"/>
    <w:rsid w:val="000721F0"/>
    <w:rsid w:val="0008363F"/>
    <w:rsid w:val="0009664B"/>
    <w:rsid w:val="000A1C38"/>
    <w:rsid w:val="000D3C54"/>
    <w:rsid w:val="000E26BE"/>
    <w:rsid w:val="000F5024"/>
    <w:rsid w:val="0011220A"/>
    <w:rsid w:val="001169FE"/>
    <w:rsid w:val="0011762D"/>
    <w:rsid w:val="00135A43"/>
    <w:rsid w:val="001477DD"/>
    <w:rsid w:val="001538C6"/>
    <w:rsid w:val="0015748C"/>
    <w:rsid w:val="001776DD"/>
    <w:rsid w:val="00182C0B"/>
    <w:rsid w:val="0018743E"/>
    <w:rsid w:val="001A45AE"/>
    <w:rsid w:val="001B2242"/>
    <w:rsid w:val="001B4199"/>
    <w:rsid w:val="001C4174"/>
    <w:rsid w:val="001D10D6"/>
    <w:rsid w:val="001F5028"/>
    <w:rsid w:val="001F5233"/>
    <w:rsid w:val="002068C8"/>
    <w:rsid w:val="0021016C"/>
    <w:rsid w:val="00214BBC"/>
    <w:rsid w:val="00230804"/>
    <w:rsid w:val="00243FAB"/>
    <w:rsid w:val="00260B8D"/>
    <w:rsid w:val="00260F73"/>
    <w:rsid w:val="00261763"/>
    <w:rsid w:val="002739CF"/>
    <w:rsid w:val="002767C1"/>
    <w:rsid w:val="002768FF"/>
    <w:rsid w:val="00285BC3"/>
    <w:rsid w:val="0028683D"/>
    <w:rsid w:val="002A4FBC"/>
    <w:rsid w:val="002D4B1E"/>
    <w:rsid w:val="002F0056"/>
    <w:rsid w:val="002F353C"/>
    <w:rsid w:val="002F369D"/>
    <w:rsid w:val="002F425F"/>
    <w:rsid w:val="00314BEA"/>
    <w:rsid w:val="003169D7"/>
    <w:rsid w:val="00317FB6"/>
    <w:rsid w:val="0032104D"/>
    <w:rsid w:val="00322674"/>
    <w:rsid w:val="00326DA3"/>
    <w:rsid w:val="003341AC"/>
    <w:rsid w:val="0034062E"/>
    <w:rsid w:val="003479A1"/>
    <w:rsid w:val="003556B8"/>
    <w:rsid w:val="00372428"/>
    <w:rsid w:val="00374D6D"/>
    <w:rsid w:val="00381E62"/>
    <w:rsid w:val="00391D07"/>
    <w:rsid w:val="003B70FB"/>
    <w:rsid w:val="003C0A36"/>
    <w:rsid w:val="003C55EF"/>
    <w:rsid w:val="003C7482"/>
    <w:rsid w:val="003D0275"/>
    <w:rsid w:val="00411C77"/>
    <w:rsid w:val="00423474"/>
    <w:rsid w:val="00440A86"/>
    <w:rsid w:val="004413B7"/>
    <w:rsid w:val="0045729D"/>
    <w:rsid w:val="0046161B"/>
    <w:rsid w:val="004735AE"/>
    <w:rsid w:val="00486D34"/>
    <w:rsid w:val="00492304"/>
    <w:rsid w:val="004957ED"/>
    <w:rsid w:val="004C3304"/>
    <w:rsid w:val="004C592D"/>
    <w:rsid w:val="004D2B8E"/>
    <w:rsid w:val="004D741E"/>
    <w:rsid w:val="00500CD2"/>
    <w:rsid w:val="005347AD"/>
    <w:rsid w:val="005419E1"/>
    <w:rsid w:val="00590631"/>
    <w:rsid w:val="005C4E76"/>
    <w:rsid w:val="005D0343"/>
    <w:rsid w:val="005E3BDC"/>
    <w:rsid w:val="005E680F"/>
    <w:rsid w:val="006016FB"/>
    <w:rsid w:val="00603B29"/>
    <w:rsid w:val="006045F1"/>
    <w:rsid w:val="00636E92"/>
    <w:rsid w:val="00652F65"/>
    <w:rsid w:val="0065617F"/>
    <w:rsid w:val="0065737E"/>
    <w:rsid w:val="00666056"/>
    <w:rsid w:val="006907CB"/>
    <w:rsid w:val="00693844"/>
    <w:rsid w:val="00693866"/>
    <w:rsid w:val="006A42F4"/>
    <w:rsid w:val="006A54A4"/>
    <w:rsid w:val="006B21B8"/>
    <w:rsid w:val="006B57B1"/>
    <w:rsid w:val="006C529B"/>
    <w:rsid w:val="006C7FBB"/>
    <w:rsid w:val="006D6A3F"/>
    <w:rsid w:val="006E55DB"/>
    <w:rsid w:val="00711624"/>
    <w:rsid w:val="007345EB"/>
    <w:rsid w:val="00736A70"/>
    <w:rsid w:val="00742946"/>
    <w:rsid w:val="007544A6"/>
    <w:rsid w:val="00773936"/>
    <w:rsid w:val="00780E2B"/>
    <w:rsid w:val="007902F4"/>
    <w:rsid w:val="00795712"/>
    <w:rsid w:val="007B378A"/>
    <w:rsid w:val="007B4B1D"/>
    <w:rsid w:val="007C129A"/>
    <w:rsid w:val="007D07E2"/>
    <w:rsid w:val="007F42D4"/>
    <w:rsid w:val="00811D39"/>
    <w:rsid w:val="00826196"/>
    <w:rsid w:val="008437BB"/>
    <w:rsid w:val="00847537"/>
    <w:rsid w:val="00884926"/>
    <w:rsid w:val="00884987"/>
    <w:rsid w:val="00895138"/>
    <w:rsid w:val="008952E5"/>
    <w:rsid w:val="008A334D"/>
    <w:rsid w:val="008D24AF"/>
    <w:rsid w:val="008E21ED"/>
    <w:rsid w:val="008E7679"/>
    <w:rsid w:val="00902B28"/>
    <w:rsid w:val="00922CEF"/>
    <w:rsid w:val="00923F10"/>
    <w:rsid w:val="00935D54"/>
    <w:rsid w:val="009361FC"/>
    <w:rsid w:val="00942547"/>
    <w:rsid w:val="009467B8"/>
    <w:rsid w:val="00947E55"/>
    <w:rsid w:val="0095195A"/>
    <w:rsid w:val="00961F19"/>
    <w:rsid w:val="00962E9C"/>
    <w:rsid w:val="00976AF8"/>
    <w:rsid w:val="00980A6F"/>
    <w:rsid w:val="00984BCB"/>
    <w:rsid w:val="009A0158"/>
    <w:rsid w:val="009A2BCB"/>
    <w:rsid w:val="009B378C"/>
    <w:rsid w:val="009D571F"/>
    <w:rsid w:val="009E618B"/>
    <w:rsid w:val="009F44FE"/>
    <w:rsid w:val="00A143E4"/>
    <w:rsid w:val="00A31955"/>
    <w:rsid w:val="00A45788"/>
    <w:rsid w:val="00A46492"/>
    <w:rsid w:val="00A57F01"/>
    <w:rsid w:val="00A60B15"/>
    <w:rsid w:val="00A64236"/>
    <w:rsid w:val="00A70A91"/>
    <w:rsid w:val="00A71C74"/>
    <w:rsid w:val="00A8366E"/>
    <w:rsid w:val="00A97651"/>
    <w:rsid w:val="00AA07A6"/>
    <w:rsid w:val="00AA60AB"/>
    <w:rsid w:val="00AA6649"/>
    <w:rsid w:val="00AB1096"/>
    <w:rsid w:val="00AC2E52"/>
    <w:rsid w:val="00AD61FD"/>
    <w:rsid w:val="00AE038A"/>
    <w:rsid w:val="00B0172E"/>
    <w:rsid w:val="00B040D6"/>
    <w:rsid w:val="00B07ADA"/>
    <w:rsid w:val="00B154AD"/>
    <w:rsid w:val="00B17BE1"/>
    <w:rsid w:val="00B356B6"/>
    <w:rsid w:val="00B37A9B"/>
    <w:rsid w:val="00B46B79"/>
    <w:rsid w:val="00B56A27"/>
    <w:rsid w:val="00B63C2D"/>
    <w:rsid w:val="00B6432F"/>
    <w:rsid w:val="00B810D6"/>
    <w:rsid w:val="00B82171"/>
    <w:rsid w:val="00B8226F"/>
    <w:rsid w:val="00B90F42"/>
    <w:rsid w:val="00BA0F44"/>
    <w:rsid w:val="00BB0882"/>
    <w:rsid w:val="00BB3291"/>
    <w:rsid w:val="00BC54F2"/>
    <w:rsid w:val="00BE2CEC"/>
    <w:rsid w:val="00BE5198"/>
    <w:rsid w:val="00C224A3"/>
    <w:rsid w:val="00C26A43"/>
    <w:rsid w:val="00C30283"/>
    <w:rsid w:val="00C35781"/>
    <w:rsid w:val="00C40B0F"/>
    <w:rsid w:val="00C56D4D"/>
    <w:rsid w:val="00C575F3"/>
    <w:rsid w:val="00C837DB"/>
    <w:rsid w:val="00C8715C"/>
    <w:rsid w:val="00CD41DF"/>
    <w:rsid w:val="00CE14FB"/>
    <w:rsid w:val="00CE75AB"/>
    <w:rsid w:val="00D20F2A"/>
    <w:rsid w:val="00D27492"/>
    <w:rsid w:val="00D3146A"/>
    <w:rsid w:val="00D5077C"/>
    <w:rsid w:val="00D75A00"/>
    <w:rsid w:val="00D772B1"/>
    <w:rsid w:val="00D84BC9"/>
    <w:rsid w:val="00D922D4"/>
    <w:rsid w:val="00D92535"/>
    <w:rsid w:val="00D95E6B"/>
    <w:rsid w:val="00D96D6A"/>
    <w:rsid w:val="00DB1D89"/>
    <w:rsid w:val="00DC1939"/>
    <w:rsid w:val="00DC3C4B"/>
    <w:rsid w:val="00DC6465"/>
    <w:rsid w:val="00E005AE"/>
    <w:rsid w:val="00E40B2E"/>
    <w:rsid w:val="00E524F3"/>
    <w:rsid w:val="00E756E4"/>
    <w:rsid w:val="00E92B20"/>
    <w:rsid w:val="00EA2C4D"/>
    <w:rsid w:val="00EA3CD2"/>
    <w:rsid w:val="00EA463D"/>
    <w:rsid w:val="00EB5369"/>
    <w:rsid w:val="00EC0D01"/>
    <w:rsid w:val="00EC601C"/>
    <w:rsid w:val="00EE1C04"/>
    <w:rsid w:val="00EF240E"/>
    <w:rsid w:val="00F04F35"/>
    <w:rsid w:val="00F11D06"/>
    <w:rsid w:val="00F519B8"/>
    <w:rsid w:val="00F65327"/>
    <w:rsid w:val="00F90104"/>
    <w:rsid w:val="00FC3D79"/>
    <w:rsid w:val="00FD504A"/>
    <w:rsid w:val="00FD6530"/>
    <w:rsid w:val="00FE16B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C75DA"/>
  <w15:docId w15:val="{632381A7-6477-482F-82DB-BD94412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2B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C2D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BE4C-0280-4496-B45A-FC6673C8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8999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Przemysław Podkowa</cp:lastModifiedBy>
  <cp:revision>2</cp:revision>
  <cp:lastPrinted>2019-08-27T09:13:00Z</cp:lastPrinted>
  <dcterms:created xsi:type="dcterms:W3CDTF">2023-03-07T08:42:00Z</dcterms:created>
  <dcterms:modified xsi:type="dcterms:W3CDTF">2023-03-07T08:42:00Z</dcterms:modified>
</cp:coreProperties>
</file>